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7728" w14:textId="17CDA817" w:rsidR="00650B31" w:rsidRDefault="00650B31" w:rsidP="00650B31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291297">
        <w:rPr>
          <w:rFonts w:ascii="Times New Roman" w:hAnsi="Times New Roman"/>
          <w:b/>
          <w:sz w:val="24"/>
          <w:szCs w:val="24"/>
          <w:lang w:val="pl-PL"/>
        </w:rPr>
        <w:t>1</w:t>
      </w:r>
      <w:r w:rsidR="0040040C">
        <w:rPr>
          <w:rFonts w:ascii="Times New Roman" w:hAnsi="Times New Roman"/>
          <w:b/>
          <w:sz w:val="24"/>
          <w:szCs w:val="24"/>
          <w:lang w:val="pl-PL"/>
        </w:rPr>
        <w:t>1</w:t>
      </w:r>
      <w:r>
        <w:rPr>
          <w:rFonts w:ascii="Times New Roman" w:hAnsi="Times New Roman"/>
          <w:b/>
          <w:sz w:val="24"/>
          <w:szCs w:val="24"/>
        </w:rPr>
        <w:t>/201</w:t>
      </w:r>
      <w:r w:rsidR="00291297">
        <w:rPr>
          <w:rFonts w:ascii="Times New Roman" w:hAnsi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291297">
        <w:rPr>
          <w:rFonts w:ascii="Times New Roman" w:hAnsi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0AB5EBA9" w14:textId="77777777" w:rsidR="00650B31" w:rsidRDefault="00650B31" w:rsidP="006D3605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001E79BB" w14:textId="77777777" w:rsidR="00232263" w:rsidRPr="00CB387D" w:rsidRDefault="00232263" w:rsidP="002C539D">
      <w:pPr>
        <w:pStyle w:val="Nagwek"/>
        <w:tabs>
          <w:tab w:val="left" w:pos="708"/>
        </w:tabs>
        <w:spacing w:before="120" w:after="120"/>
        <w:rPr>
          <w:b/>
          <w:bCs/>
          <w:color w:val="FF0000"/>
          <w:sz w:val="24"/>
          <w:szCs w:val="24"/>
        </w:rPr>
      </w:pPr>
    </w:p>
    <w:p w14:paraId="2C30AB6A" w14:textId="77777777" w:rsidR="00232263" w:rsidRPr="00CB387D" w:rsidRDefault="00232263" w:rsidP="002C539D">
      <w:pPr>
        <w:tabs>
          <w:tab w:val="center" w:pos="4535"/>
          <w:tab w:val="left" w:pos="729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B387D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622CC8FD" w14:textId="77777777" w:rsidR="00232263" w:rsidRPr="00CB387D" w:rsidRDefault="00232263" w:rsidP="002C539D">
      <w:pPr>
        <w:tabs>
          <w:tab w:val="center" w:pos="4535"/>
          <w:tab w:val="left" w:pos="729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B387D">
        <w:rPr>
          <w:rFonts w:ascii="Times New Roman" w:hAnsi="Times New Roman"/>
          <w:b/>
          <w:sz w:val="24"/>
          <w:szCs w:val="24"/>
        </w:rPr>
        <w:t>WYKONAWCY O NIEZALEGANIU Z OPŁACANIEM</w:t>
      </w:r>
      <w:r w:rsidRPr="00CB387D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CB387D">
        <w:rPr>
          <w:rFonts w:ascii="Times New Roman" w:hAnsi="Times New Roman"/>
          <w:b/>
          <w:sz w:val="24"/>
          <w:szCs w:val="24"/>
        </w:rPr>
        <w:t>PODATKÓW</w:t>
      </w:r>
    </w:p>
    <w:p w14:paraId="6B278513" w14:textId="77777777" w:rsidR="00232263" w:rsidRPr="00CB387D" w:rsidRDefault="00232263" w:rsidP="002C539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6290AB5" w14:textId="2B9A5B9D" w:rsidR="008A34B1" w:rsidRPr="00210932" w:rsidRDefault="008A34B1" w:rsidP="008A34B1">
      <w:pPr>
        <w:ind w:right="567"/>
        <w:rPr>
          <w:rFonts w:ascii="Times New Roman" w:hAnsi="Times New Roman"/>
          <w:sz w:val="24"/>
          <w:szCs w:val="24"/>
        </w:rPr>
      </w:pPr>
      <w:r w:rsidRPr="00210932">
        <w:rPr>
          <w:rFonts w:ascii="Times New Roman" w:hAnsi="Times New Roman"/>
          <w:sz w:val="24"/>
          <w:szCs w:val="24"/>
        </w:rPr>
        <w:t xml:space="preserve">Przystępując do udziału w postępowaniu o udzielenie zamówienia publicznego, w trybie przetargu nieograniczonego na podstawie art. 39 ustawy z dnia 29 stycznia 2004r. </w:t>
      </w:r>
      <w:r>
        <w:rPr>
          <w:rFonts w:ascii="Times New Roman" w:hAnsi="Times New Roman"/>
          <w:sz w:val="24"/>
          <w:szCs w:val="24"/>
        </w:rPr>
        <w:t>–</w:t>
      </w:r>
      <w:r w:rsidRPr="00210932">
        <w:rPr>
          <w:rFonts w:ascii="Times New Roman" w:hAnsi="Times New Roman"/>
          <w:sz w:val="24"/>
          <w:szCs w:val="24"/>
        </w:rPr>
        <w:t xml:space="preserve"> Prawo </w:t>
      </w:r>
      <w:r>
        <w:rPr>
          <w:rFonts w:ascii="Times New Roman" w:hAnsi="Times New Roman"/>
          <w:sz w:val="24"/>
          <w:szCs w:val="24"/>
          <w:lang w:val="pl-PL"/>
        </w:rPr>
        <w:t>Z</w:t>
      </w:r>
      <w:r>
        <w:rPr>
          <w:rFonts w:ascii="Times New Roman" w:hAnsi="Times New Roman"/>
          <w:sz w:val="24"/>
          <w:szCs w:val="24"/>
        </w:rPr>
        <w:t xml:space="preserve">amówień </w:t>
      </w:r>
      <w:r>
        <w:rPr>
          <w:rFonts w:ascii="Times New Roman" w:hAnsi="Times New Roman"/>
          <w:sz w:val="24"/>
          <w:szCs w:val="24"/>
          <w:lang w:val="pl-PL"/>
        </w:rPr>
        <w:t>P</w:t>
      </w:r>
      <w:r w:rsidRPr="00210932">
        <w:rPr>
          <w:rFonts w:ascii="Times New Roman" w:hAnsi="Times New Roman"/>
          <w:sz w:val="24"/>
          <w:szCs w:val="24"/>
        </w:rPr>
        <w:t xml:space="preserve">ublicznych </w:t>
      </w:r>
      <w:r w:rsidRPr="00210932">
        <w:rPr>
          <w:rFonts w:ascii="Times New Roman" w:hAnsi="Times New Roman"/>
          <w:snapToGrid w:val="0"/>
          <w:sz w:val="24"/>
          <w:szCs w:val="24"/>
        </w:rPr>
        <w:t>(Dz.U.201</w:t>
      </w:r>
      <w:r w:rsidR="0040040C">
        <w:rPr>
          <w:rFonts w:ascii="Times New Roman" w:hAnsi="Times New Roman"/>
          <w:snapToGrid w:val="0"/>
          <w:sz w:val="24"/>
          <w:szCs w:val="24"/>
          <w:lang w:val="pl-PL"/>
        </w:rPr>
        <w:t>9.1843</w:t>
      </w:r>
      <w:r w:rsidRPr="00210932">
        <w:rPr>
          <w:rFonts w:ascii="Times New Roman" w:hAnsi="Times New Roman"/>
          <w:snapToGrid w:val="0"/>
          <w:sz w:val="24"/>
          <w:szCs w:val="24"/>
        </w:rPr>
        <w:t>),</w:t>
      </w:r>
      <w:r w:rsidRPr="00210932">
        <w:rPr>
          <w:rFonts w:ascii="Times New Roman" w:hAnsi="Times New Roman"/>
          <w:sz w:val="24"/>
          <w:szCs w:val="24"/>
        </w:rPr>
        <w:t xml:space="preserve"> pod nazwą:</w:t>
      </w:r>
    </w:p>
    <w:p w14:paraId="65E89FC4" w14:textId="77777777" w:rsidR="00291297" w:rsidRDefault="00291297" w:rsidP="002912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„</w:t>
      </w:r>
      <w:r w:rsidR="002D5D89" w:rsidRPr="00291297">
        <w:rPr>
          <w:rFonts w:ascii="Times New Roman" w:hAnsi="Times New Roman"/>
          <w:b/>
          <w:sz w:val="24"/>
          <w:szCs w:val="24"/>
        </w:rPr>
        <w:t>Dostosowanie budynku DPS Krośnice ul. Kwiatowa 2</w:t>
      </w:r>
    </w:p>
    <w:p w14:paraId="64223AE2" w14:textId="54128797" w:rsidR="008A34B1" w:rsidRPr="00210932" w:rsidRDefault="002D5D89" w:rsidP="00291297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  <w:r w:rsidRPr="00291297">
        <w:rPr>
          <w:rFonts w:ascii="Times New Roman" w:hAnsi="Times New Roman"/>
          <w:b/>
          <w:sz w:val="24"/>
          <w:szCs w:val="24"/>
        </w:rPr>
        <w:t>do aktualnie obowiązujących przepisów budowlanych i ochrony przeciwpożarowej</w:t>
      </w:r>
      <w:r w:rsidR="008A34B1" w:rsidRPr="00291297">
        <w:rPr>
          <w:rFonts w:ascii="Times New Roman" w:hAnsi="Times New Roman"/>
          <w:b/>
          <w:sz w:val="24"/>
          <w:szCs w:val="24"/>
        </w:rPr>
        <w:t>"</w:t>
      </w:r>
    </w:p>
    <w:p w14:paraId="1039E12C" w14:textId="77777777" w:rsidR="00232263" w:rsidRPr="005A7432" w:rsidRDefault="00232263" w:rsidP="00931157">
      <w:pPr>
        <w:pStyle w:val="pkt"/>
        <w:spacing w:before="0" w:after="0"/>
        <w:ind w:left="0" w:firstLine="0"/>
        <w:rPr>
          <w:szCs w:val="24"/>
          <w:lang w:val="ibb-NG"/>
        </w:rPr>
      </w:pPr>
    </w:p>
    <w:p w14:paraId="17800C22" w14:textId="14CBC60B" w:rsidR="00232263" w:rsidRPr="00CB387D" w:rsidRDefault="00232263" w:rsidP="002C539D">
      <w:pPr>
        <w:pStyle w:val="pkt"/>
        <w:spacing w:before="0" w:after="0"/>
        <w:ind w:left="0" w:firstLine="0"/>
        <w:rPr>
          <w:szCs w:val="24"/>
        </w:rPr>
      </w:pPr>
      <w:r w:rsidRPr="00CB387D">
        <w:rPr>
          <w:szCs w:val="24"/>
        </w:rPr>
        <w:t xml:space="preserve">Oświadczam, że </w:t>
      </w:r>
      <w:r w:rsidRPr="00CB387D">
        <w:rPr>
          <w:snapToGrid w:val="0"/>
          <w:szCs w:val="24"/>
        </w:rPr>
        <w:t>nie zalegamy z opłacaniem podatków i opłat lokalnych, o których mowa</w:t>
      </w:r>
      <w:r w:rsidRPr="00CB387D">
        <w:rPr>
          <w:snapToGrid w:val="0"/>
          <w:szCs w:val="24"/>
        </w:rPr>
        <w:br/>
        <w:t>w ustawie z dnia 12 stycznia 1991 r. o podatkach i opłatach lokalnych (Dz.U.201</w:t>
      </w:r>
      <w:r w:rsidR="0040040C">
        <w:rPr>
          <w:snapToGrid w:val="0"/>
          <w:szCs w:val="24"/>
        </w:rPr>
        <w:t>9.1170</w:t>
      </w:r>
      <w:bookmarkStart w:id="0" w:name="_GoBack"/>
      <w:bookmarkEnd w:id="0"/>
      <w:r w:rsidRPr="00CB387D">
        <w:rPr>
          <w:snapToGrid w:val="0"/>
          <w:szCs w:val="24"/>
        </w:rPr>
        <w:t>)</w:t>
      </w:r>
      <w:r w:rsidRPr="00CB387D">
        <w:rPr>
          <w:szCs w:val="24"/>
        </w:rPr>
        <w:t>.</w:t>
      </w:r>
    </w:p>
    <w:p w14:paraId="265E4234" w14:textId="77777777" w:rsidR="00232263" w:rsidRPr="00CB387D" w:rsidRDefault="00232263" w:rsidP="002C539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"/>
        <w:gridCol w:w="3140"/>
        <w:gridCol w:w="1987"/>
        <w:gridCol w:w="3688"/>
      </w:tblGrid>
      <w:tr w:rsidR="00232263" w:rsidRPr="00CB387D" w14:paraId="71CBEA1D" w14:textId="77777777" w:rsidTr="00447390">
        <w:trPr>
          <w:cantSplit/>
          <w:trHeight w:val="1056"/>
        </w:trPr>
        <w:tc>
          <w:tcPr>
            <w:tcW w:w="3385" w:type="dxa"/>
            <w:gridSpan w:val="2"/>
            <w:vAlign w:val="center"/>
          </w:tcPr>
          <w:p w14:paraId="091E942B" w14:textId="77777777" w:rsidR="00232263" w:rsidRPr="00CB387D" w:rsidRDefault="00232263" w:rsidP="00DC72B0">
            <w:pPr>
              <w:pStyle w:val="Styl"/>
              <w:tabs>
                <w:tab w:val="left" w:pos="3227"/>
              </w:tabs>
              <w:ind w:right="186"/>
              <w:jc w:val="center"/>
              <w:rPr>
                <w:sz w:val="24"/>
                <w:szCs w:val="24"/>
              </w:rPr>
            </w:pPr>
            <w:r w:rsidRPr="00CB387D">
              <w:rPr>
                <w:sz w:val="24"/>
                <w:szCs w:val="24"/>
              </w:rPr>
              <w:t>Nazwa (firma) i adres</w:t>
            </w:r>
            <w:r w:rsidRPr="00CB387D">
              <w:rPr>
                <w:sz w:val="24"/>
                <w:szCs w:val="24"/>
              </w:rPr>
              <w:br/>
              <w:t>wykonawcy</w:t>
            </w:r>
          </w:p>
        </w:tc>
        <w:tc>
          <w:tcPr>
            <w:tcW w:w="5675" w:type="dxa"/>
            <w:gridSpan w:val="2"/>
            <w:vAlign w:val="center"/>
          </w:tcPr>
          <w:p w14:paraId="7526EFD6" w14:textId="77777777" w:rsidR="00232263" w:rsidRPr="00CB387D" w:rsidRDefault="00232263" w:rsidP="00DC72B0">
            <w:pPr>
              <w:pStyle w:val="Styl"/>
              <w:jc w:val="center"/>
              <w:rPr>
                <w:sz w:val="24"/>
                <w:szCs w:val="24"/>
              </w:rPr>
            </w:pPr>
          </w:p>
        </w:tc>
      </w:tr>
      <w:tr w:rsidR="00232263" w:rsidRPr="00CB387D" w14:paraId="7A7A8369" w14:textId="77777777" w:rsidTr="00447390">
        <w:trPr>
          <w:trHeight w:val="290"/>
        </w:trPr>
        <w:tc>
          <w:tcPr>
            <w:tcW w:w="9060" w:type="dxa"/>
            <w:gridSpan w:val="4"/>
            <w:vAlign w:val="center"/>
          </w:tcPr>
          <w:p w14:paraId="36E140AA" w14:textId="77777777" w:rsidR="00232263" w:rsidRPr="00CB387D" w:rsidRDefault="00232263" w:rsidP="00DC72B0">
            <w:pPr>
              <w:pStyle w:val="Styl"/>
              <w:ind w:left="9"/>
              <w:jc w:val="center"/>
              <w:rPr>
                <w:sz w:val="24"/>
                <w:szCs w:val="24"/>
              </w:rPr>
            </w:pPr>
            <w:r w:rsidRPr="00CB387D">
              <w:rPr>
                <w:sz w:val="24"/>
                <w:szCs w:val="24"/>
              </w:rPr>
              <w:t xml:space="preserve">Osoby upoważnione do podpisania oświadczenia w imieniu wykonawcy </w:t>
            </w:r>
          </w:p>
        </w:tc>
      </w:tr>
      <w:tr w:rsidR="00232263" w:rsidRPr="00CB387D" w14:paraId="4C4079B0" w14:textId="77777777" w:rsidTr="00447390">
        <w:trPr>
          <w:trHeight w:hRule="exact" w:val="277"/>
        </w:trPr>
        <w:tc>
          <w:tcPr>
            <w:tcW w:w="3385" w:type="dxa"/>
            <w:gridSpan w:val="2"/>
            <w:vAlign w:val="center"/>
          </w:tcPr>
          <w:p w14:paraId="49104230" w14:textId="77777777" w:rsidR="00232263" w:rsidRPr="00CB387D" w:rsidRDefault="00232263" w:rsidP="00DC72B0">
            <w:pPr>
              <w:pStyle w:val="Styl"/>
              <w:ind w:left="1115"/>
              <w:rPr>
                <w:sz w:val="24"/>
                <w:szCs w:val="24"/>
              </w:rPr>
            </w:pPr>
            <w:r w:rsidRPr="00CB387D">
              <w:rPr>
                <w:sz w:val="24"/>
                <w:szCs w:val="24"/>
              </w:rPr>
              <w:t>Imię i Nazwisko</w:t>
            </w:r>
          </w:p>
        </w:tc>
        <w:tc>
          <w:tcPr>
            <w:tcW w:w="1987" w:type="dxa"/>
            <w:vAlign w:val="center"/>
          </w:tcPr>
          <w:p w14:paraId="0FC80CC6" w14:textId="77777777" w:rsidR="00232263" w:rsidRPr="00CB387D" w:rsidRDefault="00232263" w:rsidP="00DC72B0">
            <w:pPr>
              <w:pStyle w:val="Styl"/>
              <w:ind w:left="28"/>
              <w:jc w:val="center"/>
              <w:rPr>
                <w:sz w:val="24"/>
                <w:szCs w:val="24"/>
              </w:rPr>
            </w:pPr>
            <w:r w:rsidRPr="00CB387D">
              <w:rPr>
                <w:sz w:val="24"/>
                <w:szCs w:val="24"/>
              </w:rPr>
              <w:t>Data</w:t>
            </w:r>
          </w:p>
        </w:tc>
        <w:tc>
          <w:tcPr>
            <w:tcW w:w="3688" w:type="dxa"/>
            <w:vAlign w:val="center"/>
          </w:tcPr>
          <w:p w14:paraId="089EB989" w14:textId="77777777" w:rsidR="00232263" w:rsidRPr="00CB387D" w:rsidRDefault="00232263" w:rsidP="00DC72B0">
            <w:pPr>
              <w:pStyle w:val="Styl"/>
              <w:ind w:left="28"/>
              <w:jc w:val="center"/>
              <w:rPr>
                <w:sz w:val="24"/>
                <w:szCs w:val="24"/>
              </w:rPr>
            </w:pPr>
            <w:r w:rsidRPr="00CB387D">
              <w:rPr>
                <w:sz w:val="24"/>
                <w:szCs w:val="24"/>
              </w:rPr>
              <w:t>Podpis</w:t>
            </w:r>
          </w:p>
        </w:tc>
      </w:tr>
      <w:tr w:rsidR="00232263" w:rsidRPr="00CB387D" w14:paraId="3399118B" w14:textId="77777777" w:rsidTr="00447390">
        <w:trPr>
          <w:trHeight w:hRule="exact" w:val="765"/>
        </w:trPr>
        <w:tc>
          <w:tcPr>
            <w:tcW w:w="245" w:type="dxa"/>
            <w:vAlign w:val="center"/>
          </w:tcPr>
          <w:p w14:paraId="60892243" w14:textId="77777777" w:rsidR="00232263" w:rsidRPr="00CB387D" w:rsidRDefault="00232263" w:rsidP="00DC72B0">
            <w:pPr>
              <w:pStyle w:val="Styl"/>
              <w:ind w:left="33"/>
              <w:jc w:val="center"/>
              <w:rPr>
                <w:sz w:val="24"/>
                <w:szCs w:val="24"/>
              </w:rPr>
            </w:pPr>
            <w:r w:rsidRPr="00CB387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0" w:type="dxa"/>
            <w:vAlign w:val="center"/>
          </w:tcPr>
          <w:p w14:paraId="07F44F91" w14:textId="77777777" w:rsidR="00232263" w:rsidRPr="00CB387D" w:rsidRDefault="00232263" w:rsidP="00DC72B0">
            <w:pPr>
              <w:pStyle w:val="Styl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429D1E61" w14:textId="77777777" w:rsidR="00232263" w:rsidRPr="00CB387D" w:rsidRDefault="00232263" w:rsidP="00DC72B0">
            <w:pPr>
              <w:pStyle w:val="Styl"/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</w:tcPr>
          <w:p w14:paraId="20A34BA1" w14:textId="77777777" w:rsidR="00232263" w:rsidRPr="00CB387D" w:rsidRDefault="00232263" w:rsidP="00DC72B0">
            <w:pPr>
              <w:pStyle w:val="Styl"/>
              <w:jc w:val="center"/>
              <w:rPr>
                <w:sz w:val="24"/>
                <w:szCs w:val="24"/>
              </w:rPr>
            </w:pPr>
          </w:p>
        </w:tc>
      </w:tr>
      <w:tr w:rsidR="00232263" w:rsidRPr="00CB387D" w14:paraId="474AF073" w14:textId="77777777" w:rsidTr="00447390">
        <w:trPr>
          <w:trHeight w:hRule="exact" w:val="847"/>
        </w:trPr>
        <w:tc>
          <w:tcPr>
            <w:tcW w:w="245" w:type="dxa"/>
            <w:vAlign w:val="center"/>
          </w:tcPr>
          <w:p w14:paraId="1242C1DD" w14:textId="77777777" w:rsidR="00232263" w:rsidRPr="00CB387D" w:rsidRDefault="00232263" w:rsidP="00DC72B0">
            <w:pPr>
              <w:pStyle w:val="Styl"/>
              <w:ind w:left="33"/>
              <w:jc w:val="center"/>
              <w:rPr>
                <w:w w:val="66"/>
                <w:sz w:val="24"/>
                <w:szCs w:val="24"/>
              </w:rPr>
            </w:pPr>
            <w:r w:rsidRPr="00CB387D">
              <w:rPr>
                <w:w w:val="66"/>
                <w:sz w:val="24"/>
                <w:szCs w:val="24"/>
              </w:rPr>
              <w:t xml:space="preserve">2. </w:t>
            </w:r>
          </w:p>
        </w:tc>
        <w:tc>
          <w:tcPr>
            <w:tcW w:w="3140" w:type="dxa"/>
            <w:vAlign w:val="center"/>
          </w:tcPr>
          <w:p w14:paraId="2613EFE3" w14:textId="77777777" w:rsidR="00232263" w:rsidRPr="00CB387D" w:rsidRDefault="00232263" w:rsidP="00DC72B0">
            <w:pPr>
              <w:pStyle w:val="Styl"/>
              <w:jc w:val="center"/>
              <w:rPr>
                <w:w w:val="66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5E69E92" w14:textId="77777777" w:rsidR="00232263" w:rsidRPr="00CB387D" w:rsidRDefault="00232263" w:rsidP="00DC72B0">
            <w:pPr>
              <w:pStyle w:val="Styl"/>
              <w:jc w:val="center"/>
              <w:rPr>
                <w:w w:val="66"/>
                <w:sz w:val="24"/>
                <w:szCs w:val="24"/>
              </w:rPr>
            </w:pPr>
          </w:p>
        </w:tc>
        <w:tc>
          <w:tcPr>
            <w:tcW w:w="3688" w:type="dxa"/>
          </w:tcPr>
          <w:p w14:paraId="5B5E2F57" w14:textId="77777777" w:rsidR="00232263" w:rsidRPr="00CB387D" w:rsidRDefault="00232263" w:rsidP="00DC72B0">
            <w:pPr>
              <w:pStyle w:val="Styl"/>
              <w:jc w:val="center"/>
              <w:rPr>
                <w:w w:val="66"/>
                <w:sz w:val="24"/>
                <w:szCs w:val="24"/>
              </w:rPr>
            </w:pPr>
          </w:p>
        </w:tc>
      </w:tr>
    </w:tbl>
    <w:p w14:paraId="20F74F6F" w14:textId="77777777" w:rsidR="00232263" w:rsidRPr="00CB387D" w:rsidRDefault="00232263" w:rsidP="003D303F">
      <w:pPr>
        <w:rPr>
          <w:rFonts w:ascii="Times New Roman" w:hAnsi="Times New Roman"/>
          <w:sz w:val="24"/>
          <w:szCs w:val="24"/>
        </w:rPr>
      </w:pPr>
    </w:p>
    <w:sectPr w:rsidR="00232263" w:rsidRPr="00CB387D" w:rsidSect="0096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525BA"/>
    <w:multiLevelType w:val="hybridMultilevel"/>
    <w:tmpl w:val="2C729C1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D63"/>
    <w:rsid w:val="00061984"/>
    <w:rsid w:val="00232263"/>
    <w:rsid w:val="00291297"/>
    <w:rsid w:val="002C539D"/>
    <w:rsid w:val="002D5D89"/>
    <w:rsid w:val="00320D63"/>
    <w:rsid w:val="003B792B"/>
    <w:rsid w:val="003D303F"/>
    <w:rsid w:val="0040040C"/>
    <w:rsid w:val="00407B58"/>
    <w:rsid w:val="004120C5"/>
    <w:rsid w:val="00447390"/>
    <w:rsid w:val="004F3F3B"/>
    <w:rsid w:val="005A7432"/>
    <w:rsid w:val="00650B31"/>
    <w:rsid w:val="006C1238"/>
    <w:rsid w:val="006D3605"/>
    <w:rsid w:val="00772054"/>
    <w:rsid w:val="007B6BA8"/>
    <w:rsid w:val="008A34B1"/>
    <w:rsid w:val="00931157"/>
    <w:rsid w:val="00951272"/>
    <w:rsid w:val="0096658C"/>
    <w:rsid w:val="00A44C07"/>
    <w:rsid w:val="00A83253"/>
    <w:rsid w:val="00B45813"/>
    <w:rsid w:val="00C0460F"/>
    <w:rsid w:val="00C12CAD"/>
    <w:rsid w:val="00CB387D"/>
    <w:rsid w:val="00D0342E"/>
    <w:rsid w:val="00D846E1"/>
    <w:rsid w:val="00DA3567"/>
    <w:rsid w:val="00DC72B0"/>
    <w:rsid w:val="00E12D2F"/>
    <w:rsid w:val="00F10EC6"/>
    <w:rsid w:val="00F75DD8"/>
    <w:rsid w:val="00F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A0B9B"/>
  <w15:docId w15:val="{FDEF57C3-540C-4321-BDBA-947DE99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D3605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2C539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2C539D"/>
    <w:rPr>
      <w:rFonts w:eastAsia="Times New Roman" w:cs="Times New Roman"/>
      <w:lang w:val="pl-PL" w:eastAsia="pl-PL"/>
    </w:rPr>
  </w:style>
  <w:style w:type="paragraph" w:customStyle="1" w:styleId="pkt">
    <w:name w:val="pkt"/>
    <w:basedOn w:val="Normalny"/>
    <w:uiPriority w:val="99"/>
    <w:rsid w:val="002C539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val="pl-PL" w:eastAsia="pl-PL"/>
    </w:rPr>
  </w:style>
  <w:style w:type="paragraph" w:customStyle="1" w:styleId="Styl">
    <w:name w:val="Styl"/>
    <w:link w:val="StylZnak"/>
    <w:uiPriority w:val="99"/>
    <w:rsid w:val="002C539D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StylZnak">
    <w:name w:val="Styl Znak"/>
    <w:link w:val="Styl"/>
    <w:uiPriority w:val="99"/>
    <w:locked/>
    <w:rsid w:val="002C539D"/>
    <w:rPr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25</cp:revision>
  <dcterms:created xsi:type="dcterms:W3CDTF">2015-10-21T10:05:00Z</dcterms:created>
  <dcterms:modified xsi:type="dcterms:W3CDTF">2019-10-06T19:54:00Z</dcterms:modified>
</cp:coreProperties>
</file>