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88789" w14:textId="33DA1D66" w:rsidR="00FD3BFE" w:rsidRPr="00210932" w:rsidRDefault="009A2D0D" w:rsidP="00B059E1">
      <w:pPr>
        <w:tabs>
          <w:tab w:val="left" w:pos="5197"/>
        </w:tabs>
        <w:ind w:righ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Znak sprawy: DPS/AG-230/</w:t>
      </w:r>
      <w:r w:rsidR="0051192B">
        <w:rPr>
          <w:rFonts w:ascii="Times New Roman" w:hAnsi="Times New Roman"/>
          <w:b/>
          <w:sz w:val="24"/>
          <w:szCs w:val="24"/>
          <w:lang w:val="pl-PL"/>
        </w:rPr>
        <w:t>1</w:t>
      </w:r>
      <w:r w:rsidR="00015AB8">
        <w:rPr>
          <w:rFonts w:ascii="Times New Roman" w:hAnsi="Times New Roman"/>
          <w:b/>
          <w:sz w:val="24"/>
          <w:szCs w:val="24"/>
          <w:lang w:val="pl-PL"/>
        </w:rPr>
        <w:t>1</w:t>
      </w:r>
      <w:r>
        <w:rPr>
          <w:rFonts w:ascii="Times New Roman" w:hAnsi="Times New Roman"/>
          <w:b/>
          <w:sz w:val="24"/>
          <w:szCs w:val="24"/>
        </w:rPr>
        <w:t>/201</w:t>
      </w:r>
      <w:r w:rsidR="0051192B">
        <w:rPr>
          <w:rFonts w:ascii="Times New Roman" w:hAnsi="Times New Roman"/>
          <w:b/>
          <w:sz w:val="24"/>
          <w:szCs w:val="24"/>
          <w:lang w:val="pl-PL"/>
        </w:rPr>
        <w:t>9</w:t>
      </w:r>
      <w:r w:rsidR="00FD3BFE" w:rsidRPr="00210932">
        <w:rPr>
          <w:rFonts w:ascii="Times New Roman" w:hAnsi="Times New Roman"/>
          <w:b/>
          <w:sz w:val="24"/>
          <w:szCs w:val="24"/>
        </w:rPr>
        <w:t xml:space="preserve">                                                     Załącznik nr </w:t>
      </w:r>
      <w:r w:rsidR="0051192B">
        <w:rPr>
          <w:rFonts w:ascii="Times New Roman" w:hAnsi="Times New Roman"/>
          <w:b/>
          <w:sz w:val="24"/>
          <w:szCs w:val="24"/>
          <w:lang w:val="pl-PL"/>
        </w:rPr>
        <w:t>0</w:t>
      </w:r>
      <w:r w:rsidR="00FD3BFE" w:rsidRPr="00210932">
        <w:rPr>
          <w:rFonts w:ascii="Times New Roman" w:hAnsi="Times New Roman"/>
          <w:b/>
          <w:sz w:val="24"/>
          <w:szCs w:val="24"/>
        </w:rPr>
        <w:t>2</w:t>
      </w:r>
    </w:p>
    <w:p w14:paraId="36145D2D" w14:textId="77777777" w:rsidR="00FD3BFE" w:rsidRPr="00210932" w:rsidRDefault="00FD3BFE" w:rsidP="00DE106F">
      <w:pPr>
        <w:pStyle w:val="pkt"/>
        <w:tabs>
          <w:tab w:val="left" w:pos="3098"/>
        </w:tabs>
        <w:spacing w:before="120" w:after="120"/>
        <w:ind w:left="0" w:right="567" w:firstLine="426"/>
        <w:jc w:val="center"/>
        <w:rPr>
          <w:szCs w:val="24"/>
        </w:rPr>
      </w:pPr>
    </w:p>
    <w:p w14:paraId="464748FC" w14:textId="77777777" w:rsidR="00FD3BFE" w:rsidRPr="00210932" w:rsidRDefault="00FD3BFE" w:rsidP="00DE106F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</w:rPr>
      </w:pPr>
      <w:r w:rsidRPr="00210932">
        <w:rPr>
          <w:rFonts w:ascii="Times New Roman" w:hAnsi="Times New Roman"/>
          <w:b/>
          <w:sz w:val="24"/>
          <w:szCs w:val="24"/>
        </w:rPr>
        <w:t>OŚWIADCZENIE O NIEPODLEGANIU WYKLUCZENIU ORAZ SPEŁNIANIU WARUNKÓW</w:t>
      </w:r>
      <w:r w:rsidRPr="00210932">
        <w:rPr>
          <w:rFonts w:ascii="Times New Roman" w:hAnsi="Times New Roman"/>
          <w:b/>
          <w:sz w:val="24"/>
          <w:szCs w:val="24"/>
        </w:rPr>
        <w:br/>
        <w:t>UDZIAŁU W POSTĘPOWANIU</w:t>
      </w:r>
    </w:p>
    <w:p w14:paraId="37C7C9E2" w14:textId="77777777" w:rsidR="00FD3BFE" w:rsidRPr="00210932" w:rsidRDefault="00FD3BFE" w:rsidP="00DE106F">
      <w:pPr>
        <w:spacing w:before="120" w:after="120"/>
        <w:ind w:right="567"/>
        <w:jc w:val="both"/>
        <w:rPr>
          <w:rFonts w:ascii="Times New Roman" w:hAnsi="Times New Roman"/>
          <w:sz w:val="24"/>
          <w:szCs w:val="24"/>
        </w:rPr>
      </w:pPr>
    </w:p>
    <w:p w14:paraId="0698B0E2" w14:textId="15E724CD" w:rsidR="00FD3BFE" w:rsidRPr="00210932" w:rsidRDefault="00FD3BFE" w:rsidP="00DE106F">
      <w:pPr>
        <w:ind w:right="567"/>
        <w:rPr>
          <w:rFonts w:ascii="Times New Roman" w:hAnsi="Times New Roman"/>
          <w:sz w:val="24"/>
          <w:szCs w:val="24"/>
        </w:rPr>
      </w:pPr>
      <w:r w:rsidRPr="00210932">
        <w:rPr>
          <w:rFonts w:ascii="Times New Roman" w:hAnsi="Times New Roman"/>
          <w:sz w:val="24"/>
          <w:szCs w:val="24"/>
        </w:rPr>
        <w:t xml:space="preserve">Przystępując do udziału w postępowaniu o udzielenie zamówienia publicznego, w trybie przetargu nieograniczonego na podstawie art. 39 ustawy z dnia 29 stycznia 2004r. </w:t>
      </w:r>
      <w:r w:rsidR="00220EC9">
        <w:rPr>
          <w:rFonts w:ascii="Times New Roman" w:hAnsi="Times New Roman"/>
          <w:sz w:val="24"/>
          <w:szCs w:val="24"/>
        </w:rPr>
        <w:t>–</w:t>
      </w:r>
      <w:r w:rsidRPr="00210932">
        <w:rPr>
          <w:rFonts w:ascii="Times New Roman" w:hAnsi="Times New Roman"/>
          <w:sz w:val="24"/>
          <w:szCs w:val="24"/>
        </w:rPr>
        <w:t xml:space="preserve"> Prawo </w:t>
      </w:r>
      <w:r w:rsidR="00220EC9">
        <w:rPr>
          <w:rFonts w:ascii="Times New Roman" w:hAnsi="Times New Roman"/>
          <w:sz w:val="24"/>
          <w:szCs w:val="24"/>
          <w:lang w:val="pl-PL"/>
        </w:rPr>
        <w:t>Z</w:t>
      </w:r>
      <w:r w:rsidR="00220EC9">
        <w:rPr>
          <w:rFonts w:ascii="Times New Roman" w:hAnsi="Times New Roman"/>
          <w:sz w:val="24"/>
          <w:szCs w:val="24"/>
        </w:rPr>
        <w:t xml:space="preserve">amówień </w:t>
      </w:r>
      <w:r w:rsidR="00220EC9">
        <w:rPr>
          <w:rFonts w:ascii="Times New Roman" w:hAnsi="Times New Roman"/>
          <w:sz w:val="24"/>
          <w:szCs w:val="24"/>
          <w:lang w:val="pl-PL"/>
        </w:rPr>
        <w:t>P</w:t>
      </w:r>
      <w:r w:rsidRPr="00210932">
        <w:rPr>
          <w:rFonts w:ascii="Times New Roman" w:hAnsi="Times New Roman"/>
          <w:sz w:val="24"/>
          <w:szCs w:val="24"/>
        </w:rPr>
        <w:t xml:space="preserve">ublicznych </w:t>
      </w:r>
      <w:r w:rsidRPr="00210932">
        <w:rPr>
          <w:rFonts w:ascii="Times New Roman" w:hAnsi="Times New Roman"/>
          <w:snapToGrid w:val="0"/>
          <w:sz w:val="24"/>
          <w:szCs w:val="24"/>
        </w:rPr>
        <w:t>(Dz.U.</w:t>
      </w:r>
      <w:bookmarkStart w:id="0" w:name="_GoBack"/>
      <w:bookmarkEnd w:id="0"/>
      <w:r w:rsidRPr="00210932">
        <w:rPr>
          <w:rFonts w:ascii="Times New Roman" w:hAnsi="Times New Roman"/>
          <w:snapToGrid w:val="0"/>
          <w:sz w:val="24"/>
          <w:szCs w:val="24"/>
        </w:rPr>
        <w:t>201</w:t>
      </w:r>
      <w:r w:rsidR="00015AB8">
        <w:rPr>
          <w:rFonts w:ascii="Times New Roman" w:hAnsi="Times New Roman"/>
          <w:snapToGrid w:val="0"/>
          <w:sz w:val="24"/>
          <w:szCs w:val="24"/>
          <w:lang w:val="pl-PL"/>
        </w:rPr>
        <w:t>9</w:t>
      </w:r>
      <w:r w:rsidR="00220EC9">
        <w:rPr>
          <w:rFonts w:ascii="Times New Roman" w:hAnsi="Times New Roman"/>
          <w:snapToGrid w:val="0"/>
          <w:sz w:val="24"/>
          <w:szCs w:val="24"/>
          <w:lang w:val="pl-PL"/>
        </w:rPr>
        <w:t>.1</w:t>
      </w:r>
      <w:r w:rsidR="00015AB8">
        <w:rPr>
          <w:rFonts w:ascii="Times New Roman" w:hAnsi="Times New Roman"/>
          <w:snapToGrid w:val="0"/>
          <w:sz w:val="24"/>
          <w:szCs w:val="24"/>
          <w:lang w:val="pl-PL"/>
        </w:rPr>
        <w:t>843</w:t>
      </w:r>
      <w:r w:rsidRPr="00210932">
        <w:rPr>
          <w:rFonts w:ascii="Times New Roman" w:hAnsi="Times New Roman"/>
          <w:snapToGrid w:val="0"/>
          <w:sz w:val="24"/>
          <w:szCs w:val="24"/>
        </w:rPr>
        <w:t>),</w:t>
      </w:r>
      <w:r w:rsidRPr="00210932">
        <w:rPr>
          <w:rFonts w:ascii="Times New Roman" w:hAnsi="Times New Roman"/>
          <w:sz w:val="24"/>
          <w:szCs w:val="24"/>
        </w:rPr>
        <w:t xml:space="preserve"> pod nazwą:</w:t>
      </w:r>
    </w:p>
    <w:p w14:paraId="330032DE" w14:textId="77777777" w:rsidR="0051192B" w:rsidRDefault="0051192B" w:rsidP="00E67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„</w:t>
      </w:r>
      <w:r w:rsidR="008953AC" w:rsidRPr="0051192B">
        <w:rPr>
          <w:rFonts w:ascii="Times New Roman" w:hAnsi="Times New Roman"/>
          <w:b/>
          <w:sz w:val="24"/>
          <w:szCs w:val="24"/>
        </w:rPr>
        <w:t>Dostosowanie budynku DPS Krośnice ul. Kwiatowa 2</w:t>
      </w:r>
    </w:p>
    <w:p w14:paraId="19C53AB4" w14:textId="1A972201" w:rsidR="00FD3BFE" w:rsidRPr="00210932" w:rsidRDefault="008953AC" w:rsidP="00E67B9A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  <w:r w:rsidRPr="0051192B">
        <w:rPr>
          <w:rFonts w:ascii="Times New Roman" w:hAnsi="Times New Roman"/>
          <w:b/>
          <w:sz w:val="24"/>
          <w:szCs w:val="24"/>
        </w:rPr>
        <w:t>do aktualnie obowiązujących przepisów budowlanych i ochrony przeciwpożarowej</w:t>
      </w:r>
      <w:r w:rsidR="00FD3BFE" w:rsidRPr="0051192B">
        <w:rPr>
          <w:rFonts w:ascii="Times New Roman" w:hAnsi="Times New Roman"/>
          <w:b/>
          <w:sz w:val="24"/>
          <w:szCs w:val="24"/>
        </w:rPr>
        <w:t>"</w:t>
      </w:r>
    </w:p>
    <w:p w14:paraId="3E69C3AA" w14:textId="77777777" w:rsidR="00FD3BFE" w:rsidRPr="00210932" w:rsidRDefault="00FD3BFE" w:rsidP="007679BA">
      <w:pPr>
        <w:spacing w:after="0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</w:p>
    <w:p w14:paraId="7A84140A" w14:textId="77777777" w:rsidR="00FD3BFE" w:rsidRPr="00210932" w:rsidRDefault="00FD3BFE" w:rsidP="007679BA">
      <w:pPr>
        <w:pStyle w:val="pkt"/>
        <w:spacing w:before="0" w:after="0"/>
        <w:ind w:left="0" w:right="567" w:firstLine="0"/>
        <w:jc w:val="left"/>
        <w:rPr>
          <w:szCs w:val="24"/>
        </w:rPr>
      </w:pPr>
      <w:r w:rsidRPr="00210932">
        <w:rPr>
          <w:szCs w:val="24"/>
        </w:rPr>
        <w:t xml:space="preserve">Oświadczam, że w zakresie wskazanym przez </w:t>
      </w:r>
      <w:r w:rsidR="00220EC9">
        <w:rPr>
          <w:szCs w:val="24"/>
        </w:rPr>
        <w:t>Z</w:t>
      </w:r>
      <w:r w:rsidRPr="00210932">
        <w:rPr>
          <w:szCs w:val="24"/>
        </w:rPr>
        <w:t>amawiającego w ogłoszeniu o zamówieniu lub specyfikacji istotnych warunków zamówienia nie podlegam wykluczeniu oraz spełniam warunki udziału w postępowaniu.</w:t>
      </w:r>
    </w:p>
    <w:p w14:paraId="3801C82F" w14:textId="77777777" w:rsidR="00FD3BFE" w:rsidRPr="00210932" w:rsidRDefault="00FD3BFE" w:rsidP="007679BA">
      <w:pPr>
        <w:spacing w:after="0"/>
        <w:ind w:right="567"/>
        <w:rPr>
          <w:rFonts w:ascii="Times New Roman" w:hAnsi="Times New Roman"/>
          <w:b/>
          <w:sz w:val="24"/>
          <w:szCs w:val="24"/>
          <w:lang w:val="pl-PL"/>
        </w:rPr>
      </w:pPr>
    </w:p>
    <w:p w14:paraId="376972FD" w14:textId="77777777" w:rsidR="00FD3BFE" w:rsidRPr="00210932" w:rsidRDefault="00FD3BFE" w:rsidP="007679BA">
      <w:pPr>
        <w:spacing w:after="0"/>
        <w:ind w:right="567"/>
        <w:rPr>
          <w:rFonts w:ascii="Times New Roman" w:hAnsi="Times New Roman"/>
          <w:b/>
          <w:sz w:val="24"/>
          <w:szCs w:val="24"/>
        </w:rPr>
      </w:pPr>
      <w:r w:rsidRPr="00210932">
        <w:rPr>
          <w:rFonts w:ascii="Times New Roman" w:hAnsi="Times New Roman"/>
          <w:b/>
          <w:sz w:val="24"/>
          <w:szCs w:val="24"/>
        </w:rPr>
        <w:t>Uwaga!</w:t>
      </w:r>
    </w:p>
    <w:p w14:paraId="636D2B6D" w14:textId="77777777" w:rsidR="00FD3BFE" w:rsidRPr="00210932" w:rsidRDefault="00FD3BFE" w:rsidP="007679BA">
      <w:pPr>
        <w:spacing w:after="0"/>
        <w:ind w:right="567"/>
        <w:rPr>
          <w:rFonts w:ascii="Times New Roman" w:hAnsi="Times New Roman"/>
          <w:sz w:val="24"/>
          <w:szCs w:val="24"/>
        </w:rPr>
      </w:pPr>
      <w:r w:rsidRPr="00210932">
        <w:rPr>
          <w:rFonts w:ascii="Times New Roman" w:hAnsi="Times New Roman"/>
          <w:sz w:val="24"/>
          <w:szCs w:val="24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 o niepodleganiu wykluczeniu oraz spełnianiu warunków udziału w ostępowaniu, jak niżej:</w:t>
      </w:r>
    </w:p>
    <w:p w14:paraId="6E27D46E" w14:textId="77777777" w:rsidR="00FD3BFE" w:rsidRPr="00210932" w:rsidRDefault="00FD3BFE" w:rsidP="00DE106F">
      <w:pPr>
        <w:ind w:right="567"/>
        <w:rPr>
          <w:rFonts w:ascii="Times New Roman" w:hAnsi="Times New Roman"/>
          <w:sz w:val="24"/>
          <w:szCs w:val="24"/>
        </w:rPr>
      </w:pPr>
      <w:r w:rsidRPr="00210932">
        <w:rPr>
          <w:rFonts w:ascii="Times New Roman" w:hAnsi="Times New Roman"/>
          <w:sz w:val="24"/>
          <w:szCs w:val="24"/>
        </w:rPr>
        <w:t>oświadczam, że niżej wymienione podmioty, na zasoby których powołuję się, nie podlegają wykluczeniu oraz spełniają warunki udziału w postępowaniu, w zakresie w jakim powołuje się na ich zasoby, wskazane przez zamawiającego w ogłoszeniu o zamówieniu lub specyfikacji istotnych warunków zamówienia:</w:t>
      </w:r>
    </w:p>
    <w:p w14:paraId="090D6604" w14:textId="77777777" w:rsidR="00FD3BFE" w:rsidRPr="00210932" w:rsidRDefault="00FD3BFE" w:rsidP="00DE106F">
      <w:pPr>
        <w:pStyle w:val="Akapitzlist"/>
        <w:numPr>
          <w:ilvl w:val="0"/>
          <w:numId w:val="2"/>
        </w:numPr>
        <w:ind w:left="426" w:right="567"/>
        <w:jc w:val="both"/>
        <w:rPr>
          <w:sz w:val="24"/>
          <w:szCs w:val="24"/>
        </w:rPr>
      </w:pPr>
      <w:r w:rsidRPr="00210932">
        <w:rPr>
          <w:sz w:val="24"/>
          <w:szCs w:val="24"/>
        </w:rPr>
        <w:t>……………………………………………………………………………………… (nazwa i adres podmiotu)</w:t>
      </w:r>
    </w:p>
    <w:p w14:paraId="620F6A36" w14:textId="77777777" w:rsidR="00FD3BFE" w:rsidRPr="00210932" w:rsidRDefault="00FD3BFE" w:rsidP="00DE106F">
      <w:pPr>
        <w:pStyle w:val="Akapitzlist"/>
        <w:numPr>
          <w:ilvl w:val="0"/>
          <w:numId w:val="2"/>
        </w:numPr>
        <w:ind w:left="426" w:right="567"/>
        <w:jc w:val="both"/>
        <w:rPr>
          <w:sz w:val="24"/>
          <w:szCs w:val="24"/>
        </w:rPr>
      </w:pPr>
      <w:r w:rsidRPr="00210932">
        <w:rPr>
          <w:sz w:val="24"/>
          <w:szCs w:val="24"/>
        </w:rPr>
        <w:t>……………………………………………………………………………………… (nazwa i adres podmiotu)</w:t>
      </w:r>
    </w:p>
    <w:p w14:paraId="046A93C1" w14:textId="77777777" w:rsidR="00FD3BFE" w:rsidRPr="00210932" w:rsidRDefault="00FD3BFE" w:rsidP="007679BA">
      <w:pPr>
        <w:pStyle w:val="Akapitzlist"/>
        <w:ind w:left="426" w:right="567"/>
        <w:jc w:val="both"/>
        <w:rPr>
          <w:sz w:val="24"/>
          <w:szCs w:val="24"/>
        </w:rPr>
      </w:pPr>
    </w:p>
    <w:tbl>
      <w:tblPr>
        <w:tblW w:w="906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"/>
        <w:gridCol w:w="3140"/>
        <w:gridCol w:w="1987"/>
        <w:gridCol w:w="3688"/>
      </w:tblGrid>
      <w:tr w:rsidR="00FD3BFE" w:rsidRPr="00210932" w14:paraId="495EEC47" w14:textId="77777777" w:rsidTr="007679BA">
        <w:trPr>
          <w:cantSplit/>
          <w:trHeight w:val="1498"/>
        </w:trPr>
        <w:tc>
          <w:tcPr>
            <w:tcW w:w="3385" w:type="dxa"/>
            <w:gridSpan w:val="2"/>
            <w:vAlign w:val="center"/>
          </w:tcPr>
          <w:p w14:paraId="07B30971" w14:textId="77777777" w:rsidR="00FD3BFE" w:rsidRPr="00210932" w:rsidRDefault="00FD3BFE" w:rsidP="00DC72B0">
            <w:pPr>
              <w:pStyle w:val="Styl"/>
              <w:tabs>
                <w:tab w:val="left" w:pos="3227"/>
              </w:tabs>
              <w:ind w:right="186"/>
              <w:jc w:val="center"/>
              <w:rPr>
                <w:szCs w:val="24"/>
              </w:rPr>
            </w:pPr>
            <w:r w:rsidRPr="00210932">
              <w:rPr>
                <w:szCs w:val="24"/>
              </w:rPr>
              <w:t>Nazwa (firma) i adres</w:t>
            </w:r>
            <w:r w:rsidRPr="00210932">
              <w:rPr>
                <w:szCs w:val="24"/>
              </w:rPr>
              <w:br/>
              <w:t>wykonawcy</w:t>
            </w:r>
          </w:p>
        </w:tc>
        <w:tc>
          <w:tcPr>
            <w:tcW w:w="5675" w:type="dxa"/>
            <w:gridSpan w:val="2"/>
            <w:vAlign w:val="center"/>
          </w:tcPr>
          <w:p w14:paraId="7A7DDB9C" w14:textId="77777777" w:rsidR="00FD3BFE" w:rsidRPr="00210932" w:rsidRDefault="00FD3BFE" w:rsidP="00DC72B0">
            <w:pPr>
              <w:pStyle w:val="Styl"/>
              <w:jc w:val="center"/>
              <w:rPr>
                <w:szCs w:val="24"/>
              </w:rPr>
            </w:pPr>
          </w:p>
        </w:tc>
      </w:tr>
      <w:tr w:rsidR="00FD3BFE" w:rsidRPr="00210932" w14:paraId="336648DE" w14:textId="77777777" w:rsidTr="007679BA">
        <w:trPr>
          <w:trHeight w:val="290"/>
        </w:trPr>
        <w:tc>
          <w:tcPr>
            <w:tcW w:w="9060" w:type="dxa"/>
            <w:gridSpan w:val="4"/>
            <w:vAlign w:val="center"/>
          </w:tcPr>
          <w:p w14:paraId="599B3C54" w14:textId="77777777" w:rsidR="00FD3BFE" w:rsidRPr="00210932" w:rsidRDefault="00FD3BFE" w:rsidP="00DC72B0">
            <w:pPr>
              <w:pStyle w:val="Styl"/>
              <w:ind w:left="9"/>
              <w:jc w:val="center"/>
              <w:rPr>
                <w:szCs w:val="24"/>
              </w:rPr>
            </w:pPr>
            <w:r w:rsidRPr="00210932">
              <w:rPr>
                <w:szCs w:val="24"/>
              </w:rPr>
              <w:t xml:space="preserve">Osoby upoważnione do podpisania oświadczenia w imieniu wykonawcy </w:t>
            </w:r>
          </w:p>
        </w:tc>
      </w:tr>
      <w:tr w:rsidR="00FD3BFE" w:rsidRPr="00210932" w14:paraId="4CE0B09D" w14:textId="77777777" w:rsidTr="007679BA">
        <w:trPr>
          <w:trHeight w:hRule="exact" w:val="277"/>
        </w:trPr>
        <w:tc>
          <w:tcPr>
            <w:tcW w:w="3385" w:type="dxa"/>
            <w:gridSpan w:val="2"/>
            <w:vAlign w:val="center"/>
          </w:tcPr>
          <w:p w14:paraId="76064B21" w14:textId="77777777" w:rsidR="00FD3BFE" w:rsidRPr="00210932" w:rsidRDefault="00FD3BFE" w:rsidP="00DC72B0">
            <w:pPr>
              <w:pStyle w:val="Styl"/>
              <w:ind w:left="1115"/>
              <w:rPr>
                <w:szCs w:val="24"/>
              </w:rPr>
            </w:pPr>
            <w:r w:rsidRPr="00210932">
              <w:rPr>
                <w:szCs w:val="24"/>
              </w:rPr>
              <w:t>Imię i Nazwisko</w:t>
            </w:r>
          </w:p>
        </w:tc>
        <w:tc>
          <w:tcPr>
            <w:tcW w:w="1987" w:type="dxa"/>
            <w:vAlign w:val="center"/>
          </w:tcPr>
          <w:p w14:paraId="6A7D3310" w14:textId="77777777" w:rsidR="00FD3BFE" w:rsidRPr="00210932" w:rsidRDefault="00FD3BFE" w:rsidP="00DC72B0">
            <w:pPr>
              <w:pStyle w:val="Styl"/>
              <w:ind w:left="28"/>
              <w:jc w:val="center"/>
              <w:rPr>
                <w:szCs w:val="24"/>
              </w:rPr>
            </w:pPr>
            <w:r w:rsidRPr="00210932">
              <w:rPr>
                <w:szCs w:val="24"/>
              </w:rPr>
              <w:t>Data</w:t>
            </w:r>
          </w:p>
        </w:tc>
        <w:tc>
          <w:tcPr>
            <w:tcW w:w="3688" w:type="dxa"/>
            <w:vAlign w:val="center"/>
          </w:tcPr>
          <w:p w14:paraId="601CD33D" w14:textId="77777777" w:rsidR="00FD3BFE" w:rsidRPr="00210932" w:rsidRDefault="00FD3BFE" w:rsidP="00DC72B0">
            <w:pPr>
              <w:pStyle w:val="Styl"/>
              <w:ind w:left="28"/>
              <w:jc w:val="center"/>
              <w:rPr>
                <w:szCs w:val="24"/>
              </w:rPr>
            </w:pPr>
            <w:r w:rsidRPr="00210932">
              <w:rPr>
                <w:szCs w:val="24"/>
              </w:rPr>
              <w:t>Podpis</w:t>
            </w:r>
          </w:p>
        </w:tc>
      </w:tr>
      <w:tr w:rsidR="00FD3BFE" w:rsidRPr="00210932" w14:paraId="7E6E185F" w14:textId="77777777" w:rsidTr="00220EC9">
        <w:trPr>
          <w:trHeight w:hRule="exact" w:val="621"/>
        </w:trPr>
        <w:tc>
          <w:tcPr>
            <w:tcW w:w="245" w:type="dxa"/>
            <w:vAlign w:val="center"/>
          </w:tcPr>
          <w:p w14:paraId="62E44EA0" w14:textId="77777777" w:rsidR="00FD3BFE" w:rsidRPr="00210932" w:rsidRDefault="00FD3BFE" w:rsidP="00DC72B0">
            <w:pPr>
              <w:pStyle w:val="Styl"/>
              <w:ind w:left="33"/>
              <w:jc w:val="center"/>
              <w:rPr>
                <w:szCs w:val="24"/>
              </w:rPr>
            </w:pPr>
            <w:r w:rsidRPr="00210932">
              <w:rPr>
                <w:szCs w:val="24"/>
              </w:rPr>
              <w:t xml:space="preserve">1. </w:t>
            </w:r>
          </w:p>
        </w:tc>
        <w:tc>
          <w:tcPr>
            <w:tcW w:w="3140" w:type="dxa"/>
            <w:vAlign w:val="center"/>
          </w:tcPr>
          <w:p w14:paraId="6BA936ED" w14:textId="77777777" w:rsidR="00FD3BFE" w:rsidRPr="00210932" w:rsidRDefault="00FD3BFE" w:rsidP="00DC72B0">
            <w:pPr>
              <w:pStyle w:val="Styl"/>
              <w:jc w:val="center"/>
              <w:rPr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55AD0407" w14:textId="77777777" w:rsidR="00FD3BFE" w:rsidRPr="00210932" w:rsidRDefault="00FD3BFE" w:rsidP="00DC72B0">
            <w:pPr>
              <w:pStyle w:val="Styl"/>
              <w:jc w:val="center"/>
              <w:rPr>
                <w:szCs w:val="24"/>
              </w:rPr>
            </w:pPr>
          </w:p>
        </w:tc>
        <w:tc>
          <w:tcPr>
            <w:tcW w:w="3688" w:type="dxa"/>
          </w:tcPr>
          <w:p w14:paraId="698069F7" w14:textId="77777777" w:rsidR="00FD3BFE" w:rsidRPr="00210932" w:rsidRDefault="00FD3BFE" w:rsidP="00DC72B0">
            <w:pPr>
              <w:pStyle w:val="Styl"/>
              <w:jc w:val="center"/>
              <w:rPr>
                <w:szCs w:val="24"/>
              </w:rPr>
            </w:pPr>
          </w:p>
        </w:tc>
      </w:tr>
      <w:tr w:rsidR="00FD3BFE" w:rsidRPr="00210932" w14:paraId="53DDEC38" w14:textId="77777777" w:rsidTr="007679BA">
        <w:trPr>
          <w:trHeight w:hRule="exact" w:val="847"/>
        </w:trPr>
        <w:tc>
          <w:tcPr>
            <w:tcW w:w="245" w:type="dxa"/>
            <w:vAlign w:val="center"/>
          </w:tcPr>
          <w:p w14:paraId="60A9E713" w14:textId="77777777" w:rsidR="00FD3BFE" w:rsidRPr="00210932" w:rsidRDefault="00FD3BFE" w:rsidP="00DC72B0">
            <w:pPr>
              <w:pStyle w:val="Styl"/>
              <w:ind w:left="33"/>
              <w:jc w:val="center"/>
              <w:rPr>
                <w:w w:val="66"/>
                <w:szCs w:val="24"/>
              </w:rPr>
            </w:pPr>
            <w:r w:rsidRPr="00210932">
              <w:rPr>
                <w:w w:val="66"/>
                <w:szCs w:val="24"/>
              </w:rPr>
              <w:t xml:space="preserve">2. </w:t>
            </w:r>
          </w:p>
        </w:tc>
        <w:tc>
          <w:tcPr>
            <w:tcW w:w="3140" w:type="dxa"/>
            <w:vAlign w:val="center"/>
          </w:tcPr>
          <w:p w14:paraId="7112B9C3" w14:textId="77777777" w:rsidR="00FD3BFE" w:rsidRPr="00210932" w:rsidRDefault="00FD3BFE" w:rsidP="00DC72B0">
            <w:pPr>
              <w:pStyle w:val="Styl"/>
              <w:jc w:val="center"/>
              <w:rPr>
                <w:w w:val="66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766D6353" w14:textId="77777777" w:rsidR="00FD3BFE" w:rsidRPr="00210932" w:rsidRDefault="00FD3BFE" w:rsidP="00DC72B0">
            <w:pPr>
              <w:pStyle w:val="Styl"/>
              <w:jc w:val="center"/>
              <w:rPr>
                <w:w w:val="66"/>
                <w:szCs w:val="24"/>
              </w:rPr>
            </w:pPr>
          </w:p>
        </w:tc>
        <w:tc>
          <w:tcPr>
            <w:tcW w:w="3688" w:type="dxa"/>
          </w:tcPr>
          <w:p w14:paraId="5D886029" w14:textId="77777777" w:rsidR="00FD3BFE" w:rsidRPr="00210932" w:rsidRDefault="00FD3BFE" w:rsidP="00DC72B0">
            <w:pPr>
              <w:pStyle w:val="Styl"/>
              <w:jc w:val="center"/>
              <w:rPr>
                <w:w w:val="66"/>
                <w:szCs w:val="24"/>
              </w:rPr>
            </w:pPr>
          </w:p>
        </w:tc>
      </w:tr>
    </w:tbl>
    <w:p w14:paraId="03BC0CB2" w14:textId="77777777" w:rsidR="00FD3BFE" w:rsidRPr="00210932" w:rsidRDefault="00FD3BFE" w:rsidP="00220EC9">
      <w:pPr>
        <w:rPr>
          <w:rFonts w:ascii="Times New Roman" w:hAnsi="Times New Roman"/>
          <w:sz w:val="24"/>
          <w:szCs w:val="24"/>
        </w:rPr>
      </w:pPr>
    </w:p>
    <w:sectPr w:rsidR="00FD3BFE" w:rsidRPr="00210932" w:rsidSect="00FE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22F"/>
    <w:multiLevelType w:val="hybridMultilevel"/>
    <w:tmpl w:val="F84E61D4"/>
    <w:lvl w:ilvl="0" w:tplc="DB80669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ahoma" w:hAnsi="Tahom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335051"/>
    <w:multiLevelType w:val="hybridMultilevel"/>
    <w:tmpl w:val="12326B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C0D"/>
    <w:rsid w:val="00015AB8"/>
    <w:rsid w:val="00022312"/>
    <w:rsid w:val="00094606"/>
    <w:rsid w:val="00102372"/>
    <w:rsid w:val="00210932"/>
    <w:rsid w:val="00220EC9"/>
    <w:rsid w:val="0032780E"/>
    <w:rsid w:val="0033624D"/>
    <w:rsid w:val="00433370"/>
    <w:rsid w:val="00451C0E"/>
    <w:rsid w:val="0051192B"/>
    <w:rsid w:val="0060798A"/>
    <w:rsid w:val="00677FA9"/>
    <w:rsid w:val="0068728A"/>
    <w:rsid w:val="006E4298"/>
    <w:rsid w:val="006E67E3"/>
    <w:rsid w:val="007679BA"/>
    <w:rsid w:val="008953AC"/>
    <w:rsid w:val="008C2AE7"/>
    <w:rsid w:val="009309AC"/>
    <w:rsid w:val="009A2D0D"/>
    <w:rsid w:val="009B4B6B"/>
    <w:rsid w:val="00A44C07"/>
    <w:rsid w:val="00A53866"/>
    <w:rsid w:val="00A54F59"/>
    <w:rsid w:val="00A83253"/>
    <w:rsid w:val="00A858F8"/>
    <w:rsid w:val="00AF0E56"/>
    <w:rsid w:val="00B059E1"/>
    <w:rsid w:val="00C70A59"/>
    <w:rsid w:val="00D0342E"/>
    <w:rsid w:val="00DC72B0"/>
    <w:rsid w:val="00DE106F"/>
    <w:rsid w:val="00DF1AC9"/>
    <w:rsid w:val="00E4506F"/>
    <w:rsid w:val="00E67B9A"/>
    <w:rsid w:val="00F42C0D"/>
    <w:rsid w:val="00F8269A"/>
    <w:rsid w:val="00FB6044"/>
    <w:rsid w:val="00FD3BFE"/>
    <w:rsid w:val="00F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1D9C6"/>
  <w15:docId w15:val="{4BEEF2B7-0767-46E1-A215-3053DBA2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2AE7"/>
    <w:pPr>
      <w:spacing w:after="200" w:line="276" w:lineRule="auto"/>
    </w:pPr>
    <w:rPr>
      <w:rFonts w:ascii="Calibri" w:hAnsi="Calibri"/>
      <w:sz w:val="22"/>
      <w:szCs w:val="22"/>
      <w:lang w:val="ibb-NG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next w:val="Normalny"/>
    <w:link w:val="Tekstpodstawowy2Znak"/>
    <w:uiPriority w:val="99"/>
    <w:rsid w:val="008C2AE7"/>
    <w:pPr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8C2AE7"/>
    <w:rPr>
      <w:rFonts w:ascii="Tahoma" w:hAnsi="Tahoma" w:cs="Times New Roman"/>
      <w:sz w:val="24"/>
    </w:rPr>
  </w:style>
  <w:style w:type="paragraph" w:styleId="Akapitzlist">
    <w:name w:val="List Paragraph"/>
    <w:aliases w:val="zwykły tekst"/>
    <w:basedOn w:val="Normalny"/>
    <w:link w:val="AkapitzlistZnak"/>
    <w:uiPriority w:val="99"/>
    <w:qFormat/>
    <w:rsid w:val="00DE10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pl-PL" w:eastAsia="pl-PL"/>
    </w:rPr>
  </w:style>
  <w:style w:type="paragraph" w:customStyle="1" w:styleId="pkt">
    <w:name w:val="pkt"/>
    <w:basedOn w:val="Normalny"/>
    <w:uiPriority w:val="99"/>
    <w:rsid w:val="00DE106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val="pl-PL" w:eastAsia="pl-PL"/>
    </w:rPr>
  </w:style>
  <w:style w:type="character" w:customStyle="1" w:styleId="AkapitzlistZnak">
    <w:name w:val="Akapit z listą Znak"/>
    <w:aliases w:val="zwykły tekst Znak"/>
    <w:link w:val="Akapitzlist"/>
    <w:uiPriority w:val="99"/>
    <w:locked/>
    <w:rsid w:val="00DE106F"/>
    <w:rPr>
      <w:rFonts w:eastAsia="Times New Roman"/>
      <w:lang w:val="pl-PL" w:eastAsia="pl-PL"/>
    </w:rPr>
  </w:style>
  <w:style w:type="paragraph" w:customStyle="1" w:styleId="Styl">
    <w:name w:val="Styl"/>
    <w:link w:val="StylZnak"/>
    <w:uiPriority w:val="99"/>
    <w:rsid w:val="00DE106F"/>
    <w:pPr>
      <w:widowControl w:val="0"/>
      <w:autoSpaceDE w:val="0"/>
      <w:autoSpaceDN w:val="0"/>
      <w:adjustRightInd w:val="0"/>
    </w:pPr>
    <w:rPr>
      <w:sz w:val="24"/>
      <w:szCs w:val="22"/>
    </w:rPr>
  </w:style>
  <w:style w:type="character" w:customStyle="1" w:styleId="StylZnak">
    <w:name w:val="Styl Znak"/>
    <w:link w:val="Styl"/>
    <w:uiPriority w:val="99"/>
    <w:locked/>
    <w:rsid w:val="00DE106F"/>
    <w:rPr>
      <w:sz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Hominska</dc:creator>
  <cp:keywords/>
  <dc:description/>
  <cp:lastModifiedBy>HP6910</cp:lastModifiedBy>
  <cp:revision>25</cp:revision>
  <dcterms:created xsi:type="dcterms:W3CDTF">2015-10-21T09:59:00Z</dcterms:created>
  <dcterms:modified xsi:type="dcterms:W3CDTF">2019-10-06T20:04:00Z</dcterms:modified>
</cp:coreProperties>
</file>